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3BE1" w14:textId="368AEF89" w:rsidR="00993EF4" w:rsidRPr="00F31CB2" w:rsidRDefault="00F31CB2" w:rsidP="00F31CB2">
      <w:pPr>
        <w:pStyle w:val="Title"/>
      </w:pPr>
      <w:r w:rsidRPr="00F31CB2">
        <w:t xml:space="preserve">Technical Requirements – </w:t>
      </w:r>
      <w:r w:rsidR="006615B0">
        <w:t>Keynote</w:t>
      </w:r>
    </w:p>
    <w:p w14:paraId="5EE8953F" w14:textId="13EFEC16" w:rsidR="00F31CB2" w:rsidRPr="00F31CB2" w:rsidRDefault="00F31CB2" w:rsidP="00F31CB2">
      <w:pPr>
        <w:tabs>
          <w:tab w:val="left" w:pos="360"/>
          <w:tab w:val="left" w:pos="2880"/>
          <w:tab w:val="left" w:leader="underscore" w:pos="5040"/>
        </w:tabs>
        <w:autoSpaceDE w:val="0"/>
        <w:autoSpaceDN w:val="0"/>
        <w:adjustRightInd w:val="0"/>
        <w:spacing w:before="240" w:after="240" w:line="260" w:lineRule="exact"/>
        <w:ind w:left="360" w:hanging="360"/>
        <w:rPr>
          <w:rFonts w:ascii="Arial" w:hAnsi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 xml:space="preserve">Questions? Contact </w:t>
      </w:r>
      <w:r w:rsidRPr="00F31CB2">
        <w:rPr>
          <w:rFonts w:ascii="Arial" w:hAnsi="Arial"/>
          <w:sz w:val="20"/>
          <w:szCs w:val="20"/>
        </w:rPr>
        <w:t xml:space="preserve">Larry Weaver (919) 816-2884 or </w:t>
      </w:r>
      <w:hyperlink r:id="rId5" w:history="1">
        <w:r w:rsidRPr="00F31CB2">
          <w:rPr>
            <w:rStyle w:val="Hyperlink"/>
            <w:rFonts w:ascii="Arial" w:hAnsi="Arial"/>
            <w:sz w:val="20"/>
            <w:szCs w:val="20"/>
          </w:rPr>
          <w:t>larry@larryweaver.com</w:t>
        </w:r>
      </w:hyperlink>
      <w:r w:rsidRPr="00F31CB2">
        <w:rPr>
          <w:rFonts w:ascii="Arial" w:hAnsi="Arial"/>
          <w:sz w:val="20"/>
          <w:szCs w:val="20"/>
        </w:rPr>
        <w:t xml:space="preserve"> </w:t>
      </w:r>
    </w:p>
    <w:p w14:paraId="67694BB1" w14:textId="3C153AD9" w:rsidR="00F31CB2" w:rsidRPr="00F31CB2" w:rsidRDefault="00F31CB2" w:rsidP="00F31CB2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>The Purchaser agrees to furnish and fulfill, at its sole cost and expense, the following requirements for the Performance:</w:t>
      </w:r>
    </w:p>
    <w:p w14:paraId="4D89B9AA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Sound: </w:t>
      </w:r>
      <w:r w:rsidRPr="00F31CB2">
        <w:rPr>
          <w:rFonts w:ascii="Arial" w:hAnsi="Arial" w:cs="Arial"/>
          <w:sz w:val="20"/>
          <w:szCs w:val="20"/>
        </w:rPr>
        <w:t>A complete, working sound system which shall include:</w:t>
      </w:r>
    </w:p>
    <w:p w14:paraId="37A48BF8" w14:textId="7958B8F5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 xml:space="preserve">1 (one) </w:t>
      </w:r>
      <w:r w:rsidRPr="00F31CB2">
        <w:rPr>
          <w:rFonts w:ascii="Arial" w:hAnsi="Arial" w:cs="Arial"/>
          <w:b/>
          <w:bCs/>
          <w:sz w:val="20"/>
          <w:szCs w:val="20"/>
        </w:rPr>
        <w:t xml:space="preserve">wireless </w:t>
      </w:r>
      <w:r w:rsidR="00033BFC">
        <w:rPr>
          <w:rFonts w:ascii="Arial" w:hAnsi="Arial" w:cs="Arial"/>
          <w:b/>
          <w:bCs/>
          <w:sz w:val="20"/>
          <w:szCs w:val="20"/>
        </w:rPr>
        <w:t>over-the-ear</w:t>
      </w:r>
      <w:r w:rsidRPr="00F31CB2">
        <w:rPr>
          <w:rFonts w:ascii="Arial" w:hAnsi="Arial" w:cs="Arial"/>
          <w:sz w:val="20"/>
          <w:szCs w:val="20"/>
        </w:rPr>
        <w:t xml:space="preserve"> microphon</w:t>
      </w:r>
      <w:r w:rsidR="00B3299D">
        <w:rPr>
          <w:rFonts w:ascii="Arial" w:hAnsi="Arial" w:cs="Arial"/>
          <w:sz w:val="20"/>
          <w:szCs w:val="20"/>
        </w:rPr>
        <w:t>e</w:t>
      </w:r>
      <w:r w:rsidRPr="00F31CB2">
        <w:rPr>
          <w:rFonts w:ascii="Arial" w:hAnsi="Arial" w:cs="Arial"/>
          <w:sz w:val="20"/>
          <w:szCs w:val="20"/>
        </w:rPr>
        <w:t xml:space="preserve">, or </w:t>
      </w:r>
    </w:p>
    <w:p w14:paraId="3E9A816F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 xml:space="preserve">1 (one) </w:t>
      </w:r>
      <w:r w:rsidRPr="00F31CB2">
        <w:rPr>
          <w:rFonts w:ascii="Arial" w:hAnsi="Arial" w:cs="Arial"/>
          <w:b/>
          <w:sz w:val="20"/>
          <w:szCs w:val="20"/>
        </w:rPr>
        <w:t>hand-held</w:t>
      </w:r>
      <w:r w:rsidRPr="00F31CB2">
        <w:rPr>
          <w:rFonts w:ascii="Arial" w:hAnsi="Arial" w:cs="Arial"/>
          <w:sz w:val="20"/>
          <w:szCs w:val="20"/>
        </w:rPr>
        <w:t xml:space="preserve"> microphone located at center stage on straight stand. If wired, please provide plenty of cord to allow free movement around the stage area. </w:t>
      </w:r>
    </w:p>
    <w:p w14:paraId="48645F15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>Someone available who knows how to set up and operate the sound system.</w:t>
      </w:r>
    </w:p>
    <w:p w14:paraId="4DA087B6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  <w:u w:val="single"/>
        </w:rPr>
        <w:t>The quality of the performance depends upon a quality sound system</w:t>
      </w:r>
      <w:r w:rsidRPr="00F31CB2">
        <w:rPr>
          <w:rFonts w:ascii="Arial" w:hAnsi="Arial" w:cs="Arial"/>
          <w:b/>
          <w:sz w:val="20"/>
          <w:szCs w:val="20"/>
        </w:rPr>
        <w:t>.</w:t>
      </w:r>
      <w:r w:rsidRPr="00F31CB2">
        <w:rPr>
          <w:rFonts w:ascii="Arial" w:hAnsi="Arial" w:cs="Arial"/>
          <w:sz w:val="20"/>
          <w:szCs w:val="20"/>
        </w:rPr>
        <w:t xml:space="preserve"> Recessed ceiling speakers may not be adequate for this type of performance. A professional sound system is strongly recommended. </w:t>
      </w:r>
    </w:p>
    <w:p w14:paraId="22833E37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b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Video: </w:t>
      </w:r>
      <w:r w:rsidRPr="00F31CB2">
        <w:rPr>
          <w:rFonts w:ascii="Arial" w:hAnsi="Arial" w:cs="Arial"/>
          <w:sz w:val="20"/>
          <w:szCs w:val="20"/>
        </w:rPr>
        <w:t>Laptop, video projector, and projection screen appropriate to venue size. Speaker will provide PowerPoint presentation on USB drive.</w:t>
      </w:r>
    </w:p>
    <w:p w14:paraId="1FF68971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Stage: </w:t>
      </w:r>
      <w:r w:rsidRPr="00F31CB2">
        <w:rPr>
          <w:rFonts w:ascii="Arial" w:hAnsi="Arial" w:cs="Arial"/>
          <w:sz w:val="20"/>
          <w:szCs w:val="20"/>
        </w:rPr>
        <w:t xml:space="preserve">A clean, flat area to perform, approximately 8 ft by 8 ft. A raised platform is </w:t>
      </w:r>
      <w:r w:rsidRPr="00F31CB2">
        <w:rPr>
          <w:rFonts w:ascii="Arial" w:hAnsi="Arial" w:cs="Arial"/>
          <w:i/>
          <w:sz w:val="20"/>
          <w:szCs w:val="20"/>
        </w:rPr>
        <w:t>recommended</w:t>
      </w:r>
      <w:r w:rsidRPr="00F31CB2">
        <w:rPr>
          <w:rFonts w:ascii="Arial" w:hAnsi="Arial" w:cs="Arial"/>
          <w:sz w:val="20"/>
          <w:szCs w:val="20"/>
        </w:rPr>
        <w:t xml:space="preserve"> for ease of audience viewing if the audience exceeds 100 people, but a raised platform is </w:t>
      </w:r>
      <w:r w:rsidRPr="00F31CB2">
        <w:rPr>
          <w:rFonts w:ascii="Arial" w:hAnsi="Arial" w:cs="Arial"/>
          <w:i/>
          <w:sz w:val="20"/>
          <w:szCs w:val="20"/>
        </w:rPr>
        <w:t>not</w:t>
      </w:r>
      <w:r w:rsidRPr="00F31CB2">
        <w:rPr>
          <w:rFonts w:ascii="Arial" w:hAnsi="Arial" w:cs="Arial"/>
          <w:sz w:val="20"/>
          <w:szCs w:val="20"/>
        </w:rPr>
        <w:t xml:space="preserve"> required.</w:t>
      </w:r>
    </w:p>
    <w:p w14:paraId="3A85D0C7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Lighting: </w:t>
      </w:r>
      <w:r w:rsidRPr="00F31CB2">
        <w:rPr>
          <w:rFonts w:ascii="Arial" w:hAnsi="Arial" w:cs="Arial"/>
          <w:sz w:val="20"/>
          <w:szCs w:val="20"/>
        </w:rPr>
        <w:t xml:space="preserve">If possible, use stage lighting to illuminate the speaker. This will help the audience see the Speaker’s facial expressions. </w:t>
      </w:r>
    </w:p>
    <w:p w14:paraId="3AA731DE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Introduction: </w:t>
      </w:r>
      <w:r w:rsidRPr="00F31CB2">
        <w:rPr>
          <w:rFonts w:ascii="Arial" w:hAnsi="Arial" w:cs="Arial"/>
          <w:sz w:val="20"/>
          <w:szCs w:val="20"/>
        </w:rPr>
        <w:t>Have someone from your organization introduce the Speaker.</w:t>
      </w:r>
    </w:p>
    <w:p w14:paraId="6A5EA8E2" w14:textId="77777777" w:rsidR="00F31CB2" w:rsidRPr="00F31CB2" w:rsidRDefault="00F31CB2" w:rsidP="00F31CB2">
      <w:pPr>
        <w:spacing w:after="120" w:line="260" w:lineRule="exact"/>
        <w:rPr>
          <w:sz w:val="20"/>
          <w:szCs w:val="20"/>
        </w:rPr>
      </w:pPr>
    </w:p>
    <w:sectPr w:rsidR="00F31CB2" w:rsidRPr="00F3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0A4E"/>
    <w:multiLevelType w:val="hybridMultilevel"/>
    <w:tmpl w:val="EA069350"/>
    <w:lvl w:ilvl="0" w:tplc="2B2A4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B144A4"/>
    <w:multiLevelType w:val="hybridMultilevel"/>
    <w:tmpl w:val="06E2783E"/>
    <w:lvl w:ilvl="0" w:tplc="2B2A4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5551936">
    <w:abstractNumId w:val="1"/>
  </w:num>
  <w:num w:numId="2" w16cid:durableId="195567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B2"/>
    <w:rsid w:val="0002207B"/>
    <w:rsid w:val="00033BFC"/>
    <w:rsid w:val="0003641C"/>
    <w:rsid w:val="00037939"/>
    <w:rsid w:val="000427FC"/>
    <w:rsid w:val="000436BE"/>
    <w:rsid w:val="00043726"/>
    <w:rsid w:val="00046A42"/>
    <w:rsid w:val="00046E29"/>
    <w:rsid w:val="000B68A8"/>
    <w:rsid w:val="000E1280"/>
    <w:rsid w:val="000E69F0"/>
    <w:rsid w:val="00115264"/>
    <w:rsid w:val="001154BB"/>
    <w:rsid w:val="001F3313"/>
    <w:rsid w:val="00220CA6"/>
    <w:rsid w:val="002273D5"/>
    <w:rsid w:val="0024394C"/>
    <w:rsid w:val="00264F50"/>
    <w:rsid w:val="00285524"/>
    <w:rsid w:val="002C3CC2"/>
    <w:rsid w:val="002C5D60"/>
    <w:rsid w:val="002F4764"/>
    <w:rsid w:val="00322813"/>
    <w:rsid w:val="0036231F"/>
    <w:rsid w:val="00387D77"/>
    <w:rsid w:val="003B48A8"/>
    <w:rsid w:val="003B7291"/>
    <w:rsid w:val="003D4139"/>
    <w:rsid w:val="003E094B"/>
    <w:rsid w:val="00411516"/>
    <w:rsid w:val="00424604"/>
    <w:rsid w:val="00437F22"/>
    <w:rsid w:val="004417C5"/>
    <w:rsid w:val="004610B7"/>
    <w:rsid w:val="00465E2E"/>
    <w:rsid w:val="004846EA"/>
    <w:rsid w:val="004923B9"/>
    <w:rsid w:val="00492CB0"/>
    <w:rsid w:val="004B3696"/>
    <w:rsid w:val="004F06E9"/>
    <w:rsid w:val="0050111B"/>
    <w:rsid w:val="00525D88"/>
    <w:rsid w:val="0053339B"/>
    <w:rsid w:val="005F5F45"/>
    <w:rsid w:val="0063356F"/>
    <w:rsid w:val="006520FC"/>
    <w:rsid w:val="006615B0"/>
    <w:rsid w:val="006B41B1"/>
    <w:rsid w:val="006C22A6"/>
    <w:rsid w:val="006F5156"/>
    <w:rsid w:val="00704AEE"/>
    <w:rsid w:val="00705FC3"/>
    <w:rsid w:val="00734EC4"/>
    <w:rsid w:val="007452FA"/>
    <w:rsid w:val="00746716"/>
    <w:rsid w:val="00770C85"/>
    <w:rsid w:val="00795775"/>
    <w:rsid w:val="007F1E89"/>
    <w:rsid w:val="00812645"/>
    <w:rsid w:val="008334ED"/>
    <w:rsid w:val="008462BA"/>
    <w:rsid w:val="00860A73"/>
    <w:rsid w:val="00862D5B"/>
    <w:rsid w:val="00885543"/>
    <w:rsid w:val="008A1DDF"/>
    <w:rsid w:val="008C3D55"/>
    <w:rsid w:val="0092308D"/>
    <w:rsid w:val="00925B91"/>
    <w:rsid w:val="00935570"/>
    <w:rsid w:val="0094467B"/>
    <w:rsid w:val="00981761"/>
    <w:rsid w:val="009906E9"/>
    <w:rsid w:val="00993EF4"/>
    <w:rsid w:val="009B394F"/>
    <w:rsid w:val="009D11A4"/>
    <w:rsid w:val="009D17C7"/>
    <w:rsid w:val="009E384A"/>
    <w:rsid w:val="009E7929"/>
    <w:rsid w:val="00A24328"/>
    <w:rsid w:val="00A504A4"/>
    <w:rsid w:val="00A80CAE"/>
    <w:rsid w:val="00A908A3"/>
    <w:rsid w:val="00AA730B"/>
    <w:rsid w:val="00AB11F9"/>
    <w:rsid w:val="00AB4BB1"/>
    <w:rsid w:val="00AD748B"/>
    <w:rsid w:val="00B004C4"/>
    <w:rsid w:val="00B00618"/>
    <w:rsid w:val="00B3299D"/>
    <w:rsid w:val="00B87200"/>
    <w:rsid w:val="00BD17C8"/>
    <w:rsid w:val="00BE3CF2"/>
    <w:rsid w:val="00C9628E"/>
    <w:rsid w:val="00CB680A"/>
    <w:rsid w:val="00D0570D"/>
    <w:rsid w:val="00D32930"/>
    <w:rsid w:val="00D55353"/>
    <w:rsid w:val="00D931F7"/>
    <w:rsid w:val="00DB4EC1"/>
    <w:rsid w:val="00DC5016"/>
    <w:rsid w:val="00DF1F2A"/>
    <w:rsid w:val="00E212CE"/>
    <w:rsid w:val="00E24856"/>
    <w:rsid w:val="00E32D85"/>
    <w:rsid w:val="00E607B2"/>
    <w:rsid w:val="00E8349E"/>
    <w:rsid w:val="00E86D42"/>
    <w:rsid w:val="00EC341A"/>
    <w:rsid w:val="00EE26A8"/>
    <w:rsid w:val="00F01B3E"/>
    <w:rsid w:val="00F11A72"/>
    <w:rsid w:val="00F30C2B"/>
    <w:rsid w:val="00F31CB2"/>
    <w:rsid w:val="00F60301"/>
    <w:rsid w:val="00F9244A"/>
    <w:rsid w:val="00FC387D"/>
    <w:rsid w:val="00FC3880"/>
    <w:rsid w:val="00FC607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BE16"/>
  <w15:chartTrackingRefBased/>
  <w15:docId w15:val="{CFE56D75-A208-422B-A46C-791F83CA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C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F3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ry@larrywe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6</cp:revision>
  <dcterms:created xsi:type="dcterms:W3CDTF">2022-05-21T19:31:00Z</dcterms:created>
  <dcterms:modified xsi:type="dcterms:W3CDTF">2023-02-10T16:17:00Z</dcterms:modified>
</cp:coreProperties>
</file>